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79" w:rsidRDefault="003010A8">
      <w:pPr>
        <w:rPr>
          <w:sz w:val="28"/>
          <w:szCs w:val="28"/>
        </w:rPr>
      </w:pPr>
      <w:r w:rsidRPr="003010A8">
        <w:rPr>
          <w:sz w:val="28"/>
          <w:szCs w:val="28"/>
        </w:rPr>
        <w:t xml:space="preserve">Illinois – Suburban </w:t>
      </w:r>
      <w:r>
        <w:rPr>
          <w:sz w:val="28"/>
          <w:szCs w:val="28"/>
        </w:rPr>
        <w:t>i</w:t>
      </w:r>
      <w:r w:rsidRPr="003010A8">
        <w:rPr>
          <w:sz w:val="28"/>
          <w:szCs w:val="28"/>
        </w:rPr>
        <w:t>ntersection</w:t>
      </w:r>
    </w:p>
    <w:p w:rsidR="003010A8" w:rsidRDefault="003010A8">
      <w:pPr>
        <w:rPr>
          <w:sz w:val="28"/>
          <w:szCs w:val="28"/>
        </w:rPr>
      </w:pPr>
      <w:r w:rsidRPr="003010A8">
        <w:rPr>
          <w:noProof/>
          <w:sz w:val="28"/>
          <w:szCs w:val="28"/>
        </w:rPr>
        <w:drawing>
          <wp:inline distT="0" distB="0" distL="0" distR="0">
            <wp:extent cx="5943600" cy="520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A8" w:rsidRDefault="00301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0A8" w:rsidRDefault="00301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Oklahoma – Rural two-lane highway</w:t>
      </w:r>
    </w:p>
    <w:p w:rsidR="003010A8" w:rsidRDefault="003010A8">
      <w:pPr>
        <w:rPr>
          <w:sz w:val="28"/>
          <w:szCs w:val="28"/>
        </w:rPr>
      </w:pPr>
      <w:r w:rsidRPr="003010A8">
        <w:rPr>
          <w:noProof/>
          <w:sz w:val="28"/>
          <w:szCs w:val="28"/>
        </w:rPr>
        <w:drawing>
          <wp:inline distT="0" distB="0" distL="0" distR="0">
            <wp:extent cx="5943600" cy="4898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A8" w:rsidRDefault="00301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0A8" w:rsidRDefault="00301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Oregon – Rural two-lane highway</w:t>
      </w:r>
    </w:p>
    <w:p w:rsidR="003010A8" w:rsidRDefault="003010A8">
      <w:pPr>
        <w:rPr>
          <w:sz w:val="28"/>
          <w:szCs w:val="28"/>
        </w:rPr>
      </w:pPr>
      <w:r w:rsidRPr="003010A8">
        <w:rPr>
          <w:noProof/>
          <w:sz w:val="28"/>
          <w:szCs w:val="28"/>
        </w:rPr>
        <w:drawing>
          <wp:inline distT="0" distB="0" distL="0" distR="0">
            <wp:extent cx="5943600" cy="65615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A8" w:rsidRDefault="00301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0A8" w:rsidRDefault="00301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Standing Rock Sioux Tribe – Rural and low density urban highways</w:t>
      </w:r>
    </w:p>
    <w:p w:rsidR="003010A8" w:rsidRPr="003010A8" w:rsidRDefault="003010A8">
      <w:pPr>
        <w:rPr>
          <w:sz w:val="28"/>
          <w:szCs w:val="28"/>
        </w:rPr>
      </w:pPr>
      <w:r w:rsidRPr="003010A8">
        <w:rPr>
          <w:noProof/>
          <w:sz w:val="28"/>
          <w:szCs w:val="28"/>
        </w:rPr>
        <w:drawing>
          <wp:inline distT="0" distB="0" distL="0" distR="0">
            <wp:extent cx="5943600" cy="549804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0A8" w:rsidRPr="0030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8"/>
    <w:rsid w:val="003010A8"/>
    <w:rsid w:val="00973B79"/>
    <w:rsid w:val="00EC667F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A674-2227-4869-9E5A-D9C8C174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Haas</dc:creator>
  <cp:keywords/>
  <dc:description/>
  <cp:lastModifiedBy>Phillip Haas</cp:lastModifiedBy>
  <cp:revision>1</cp:revision>
  <dcterms:created xsi:type="dcterms:W3CDTF">2016-09-09T03:10:00Z</dcterms:created>
  <dcterms:modified xsi:type="dcterms:W3CDTF">2016-09-09T05:07:00Z</dcterms:modified>
</cp:coreProperties>
</file>